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40" w:rsidRDefault="005E2F40">
      <w:pPr>
        <w:rPr>
          <w:szCs w:val="28"/>
        </w:rPr>
      </w:pPr>
    </w:p>
    <w:tbl>
      <w:tblPr>
        <w:tblStyle w:val="af4"/>
        <w:tblW w:w="985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5E2F40" w:rsidTr="004D676B">
        <w:tc>
          <w:tcPr>
            <w:tcW w:w="4786" w:type="dxa"/>
          </w:tcPr>
          <w:p w:rsidR="004D676B" w:rsidRDefault="00B549DE" w:rsidP="004D676B">
            <w:pPr>
              <w:jc w:val="both"/>
              <w:rPr>
                <w:szCs w:val="28"/>
              </w:rPr>
            </w:pPr>
            <w:r>
              <w:t xml:space="preserve">О законе Алтайского края </w:t>
            </w:r>
            <w:r>
              <w:br/>
            </w:r>
            <w:r>
              <w:rPr>
                <w:szCs w:val="28"/>
              </w:rPr>
              <w:t xml:space="preserve">«Об </w:t>
            </w:r>
            <w:r w:rsidR="004D676B">
              <w:rPr>
                <w:szCs w:val="28"/>
              </w:rPr>
              <w:t xml:space="preserve">   </w:t>
            </w:r>
            <w:r>
              <w:rPr>
                <w:szCs w:val="28"/>
              </w:rPr>
              <w:t>объединении</w:t>
            </w:r>
            <w:r w:rsidR="004D676B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муниципальных </w:t>
            </w:r>
          </w:p>
          <w:p w:rsidR="005E2F40" w:rsidRDefault="00B549DE" w:rsidP="004D676B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и административно-территориальных образований</w:t>
            </w:r>
            <w:r>
              <w:t xml:space="preserve"> </w:t>
            </w:r>
            <w:r>
              <w:rPr>
                <w:bCs/>
                <w:szCs w:val="28"/>
              </w:rPr>
              <w:t xml:space="preserve">город Змеиногорск </w:t>
            </w:r>
            <w:proofErr w:type="spellStart"/>
            <w:r>
              <w:rPr>
                <w:bCs/>
                <w:szCs w:val="28"/>
              </w:rPr>
              <w:t>Змеиногорского</w:t>
            </w:r>
            <w:proofErr w:type="spellEnd"/>
            <w:r>
              <w:rPr>
                <w:bCs/>
                <w:szCs w:val="28"/>
              </w:rPr>
              <w:t xml:space="preserve"> района Алтайского края,  Барановский  сельсовет </w:t>
            </w:r>
            <w:proofErr w:type="spellStart"/>
            <w:r>
              <w:rPr>
                <w:bCs/>
                <w:szCs w:val="28"/>
              </w:rPr>
              <w:t>Змеиногорского</w:t>
            </w:r>
            <w:proofErr w:type="spellEnd"/>
            <w:r>
              <w:rPr>
                <w:bCs/>
                <w:szCs w:val="28"/>
              </w:rPr>
              <w:t xml:space="preserve"> района Алтайского края, </w:t>
            </w:r>
            <w:proofErr w:type="spellStart"/>
            <w:r>
              <w:rPr>
                <w:bCs/>
                <w:szCs w:val="28"/>
              </w:rPr>
              <w:t>Карамышевский</w:t>
            </w:r>
            <w:proofErr w:type="spellEnd"/>
            <w:r>
              <w:rPr>
                <w:bCs/>
                <w:szCs w:val="28"/>
              </w:rPr>
              <w:t xml:space="preserve"> сельсовет </w:t>
            </w:r>
            <w:proofErr w:type="spellStart"/>
            <w:r>
              <w:rPr>
                <w:bCs/>
                <w:szCs w:val="28"/>
              </w:rPr>
              <w:t>Змеиногорского</w:t>
            </w:r>
            <w:proofErr w:type="spellEnd"/>
            <w:r>
              <w:rPr>
                <w:bCs/>
                <w:szCs w:val="28"/>
              </w:rPr>
              <w:t xml:space="preserve"> района Алтайского края, </w:t>
            </w:r>
            <w:proofErr w:type="spellStart"/>
            <w:r>
              <w:rPr>
                <w:bCs/>
                <w:szCs w:val="28"/>
              </w:rPr>
              <w:t>Кузьминский</w:t>
            </w:r>
            <w:proofErr w:type="spellEnd"/>
            <w:r>
              <w:rPr>
                <w:bCs/>
                <w:szCs w:val="28"/>
              </w:rPr>
              <w:t xml:space="preserve"> сельсовет </w:t>
            </w:r>
            <w:proofErr w:type="spellStart"/>
            <w:r>
              <w:rPr>
                <w:bCs/>
                <w:szCs w:val="28"/>
              </w:rPr>
              <w:t>Змеиногорского</w:t>
            </w:r>
            <w:proofErr w:type="spellEnd"/>
            <w:r>
              <w:rPr>
                <w:bCs/>
                <w:szCs w:val="28"/>
              </w:rPr>
              <w:t xml:space="preserve"> района Алтайского края, Октябрьский сельсовет  </w:t>
            </w:r>
            <w:proofErr w:type="spellStart"/>
            <w:r>
              <w:rPr>
                <w:bCs/>
                <w:szCs w:val="28"/>
              </w:rPr>
              <w:t>Змеиногорского</w:t>
            </w:r>
            <w:proofErr w:type="spellEnd"/>
            <w:r>
              <w:rPr>
                <w:bCs/>
                <w:szCs w:val="28"/>
              </w:rPr>
              <w:t xml:space="preserve"> района Алтайского края, </w:t>
            </w:r>
            <w:proofErr w:type="spellStart"/>
            <w:r>
              <w:rPr>
                <w:bCs/>
                <w:szCs w:val="28"/>
              </w:rPr>
              <w:t>Саввушинский</w:t>
            </w:r>
            <w:proofErr w:type="spellEnd"/>
            <w:r>
              <w:rPr>
                <w:bCs/>
                <w:szCs w:val="28"/>
              </w:rPr>
              <w:t xml:space="preserve"> сельсовет </w:t>
            </w:r>
            <w:proofErr w:type="spellStart"/>
            <w:r>
              <w:rPr>
                <w:bCs/>
                <w:szCs w:val="28"/>
              </w:rPr>
              <w:t>Змеиногорского</w:t>
            </w:r>
            <w:proofErr w:type="spellEnd"/>
            <w:r>
              <w:rPr>
                <w:bCs/>
                <w:szCs w:val="28"/>
              </w:rPr>
              <w:t xml:space="preserve"> района Алтайского края, </w:t>
            </w:r>
            <w:proofErr w:type="spellStart"/>
            <w:r>
              <w:rPr>
                <w:bCs/>
                <w:szCs w:val="28"/>
              </w:rPr>
              <w:t>Таловский</w:t>
            </w:r>
            <w:proofErr w:type="spellEnd"/>
            <w:r>
              <w:rPr>
                <w:bCs/>
                <w:szCs w:val="28"/>
              </w:rPr>
              <w:t xml:space="preserve"> сельсовет </w:t>
            </w:r>
            <w:proofErr w:type="spellStart"/>
            <w:r>
              <w:rPr>
                <w:bCs/>
                <w:szCs w:val="28"/>
              </w:rPr>
              <w:t>Змеиногорского</w:t>
            </w:r>
            <w:proofErr w:type="spellEnd"/>
            <w:r>
              <w:rPr>
                <w:bCs/>
                <w:szCs w:val="28"/>
              </w:rPr>
              <w:t xml:space="preserve"> района Алтайского края, </w:t>
            </w:r>
            <w:proofErr w:type="spellStart"/>
            <w:r>
              <w:rPr>
                <w:bCs/>
                <w:szCs w:val="28"/>
              </w:rPr>
              <w:t>Черепановский</w:t>
            </w:r>
            <w:proofErr w:type="spellEnd"/>
            <w:r>
              <w:rPr>
                <w:bCs/>
                <w:szCs w:val="28"/>
              </w:rPr>
              <w:t xml:space="preserve"> сельсовет </w:t>
            </w:r>
            <w:proofErr w:type="spellStart"/>
            <w:r>
              <w:rPr>
                <w:bCs/>
                <w:szCs w:val="28"/>
              </w:rPr>
              <w:t>Змеиногорского</w:t>
            </w:r>
            <w:proofErr w:type="spellEnd"/>
            <w:r>
              <w:rPr>
                <w:bCs/>
                <w:szCs w:val="28"/>
              </w:rPr>
              <w:t xml:space="preserve"> района Алтайского края»</w:t>
            </w:r>
          </w:p>
        </w:tc>
        <w:tc>
          <w:tcPr>
            <w:tcW w:w="5069" w:type="dxa"/>
          </w:tcPr>
          <w:p w:rsidR="005E2F40" w:rsidRDefault="00B549DE" w:rsidP="00E5127A">
            <w:pPr>
              <w:tabs>
                <w:tab w:val="left" w:pos="4535"/>
              </w:tabs>
              <w:jc w:val="right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 xml:space="preserve"> Проект</w:t>
            </w:r>
          </w:p>
        </w:tc>
      </w:tr>
    </w:tbl>
    <w:p w:rsidR="005E2F40" w:rsidRDefault="005E2F40">
      <w:pPr>
        <w:rPr>
          <w:szCs w:val="28"/>
        </w:rPr>
      </w:pPr>
    </w:p>
    <w:p w:rsidR="005E2F40" w:rsidRDefault="005E2F40">
      <w:pPr>
        <w:rPr>
          <w:szCs w:val="28"/>
        </w:rPr>
      </w:pPr>
    </w:p>
    <w:p w:rsidR="005E2F40" w:rsidRDefault="00B549DE">
      <w:pPr>
        <w:ind w:right="142" w:firstLine="709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E2F40" w:rsidRDefault="005E2F40">
      <w:pPr>
        <w:ind w:firstLine="709"/>
        <w:jc w:val="both"/>
        <w:rPr>
          <w:szCs w:val="28"/>
        </w:rPr>
      </w:pPr>
    </w:p>
    <w:p w:rsidR="005E2F40" w:rsidRDefault="00B549DE" w:rsidP="004D676B">
      <w:pPr>
        <w:pStyle w:val="afc"/>
        <w:ind w:left="0" w:right="-1" w:firstLine="709"/>
        <w:jc w:val="both"/>
        <w:rPr>
          <w:bCs/>
          <w:szCs w:val="28"/>
        </w:rPr>
      </w:pPr>
      <w:r>
        <w:rPr>
          <w:szCs w:val="28"/>
        </w:rPr>
        <w:t>1. Принять закон Алтайского края «Об объединении муниципальных и административно-территориальных образований</w:t>
      </w:r>
      <w:r>
        <w:t xml:space="preserve"> </w:t>
      </w:r>
      <w:r>
        <w:rPr>
          <w:bCs/>
          <w:szCs w:val="28"/>
        </w:rPr>
        <w:t xml:space="preserve">город Змеиногорск </w:t>
      </w:r>
      <w:proofErr w:type="spellStart"/>
      <w:r>
        <w:rPr>
          <w:bCs/>
          <w:szCs w:val="28"/>
        </w:rPr>
        <w:t>Змеиногорского</w:t>
      </w:r>
      <w:proofErr w:type="spellEnd"/>
      <w:r>
        <w:rPr>
          <w:bCs/>
          <w:szCs w:val="28"/>
        </w:rPr>
        <w:t xml:space="preserve"> района Алтайского края,  Барановский  сельсовет </w:t>
      </w:r>
      <w:proofErr w:type="spellStart"/>
      <w:r>
        <w:rPr>
          <w:bCs/>
          <w:szCs w:val="28"/>
        </w:rPr>
        <w:t>Змеиногорского</w:t>
      </w:r>
      <w:proofErr w:type="spellEnd"/>
      <w:r>
        <w:rPr>
          <w:bCs/>
          <w:szCs w:val="28"/>
        </w:rPr>
        <w:t xml:space="preserve"> района Алтайского края, </w:t>
      </w:r>
      <w:proofErr w:type="spellStart"/>
      <w:r>
        <w:rPr>
          <w:bCs/>
          <w:szCs w:val="28"/>
        </w:rPr>
        <w:t>Карамышевский</w:t>
      </w:r>
      <w:proofErr w:type="spellEnd"/>
      <w:r>
        <w:rPr>
          <w:bCs/>
          <w:szCs w:val="28"/>
        </w:rPr>
        <w:t xml:space="preserve"> сельсовет </w:t>
      </w:r>
      <w:proofErr w:type="spellStart"/>
      <w:r>
        <w:rPr>
          <w:bCs/>
          <w:szCs w:val="28"/>
        </w:rPr>
        <w:t>Змеиногорского</w:t>
      </w:r>
      <w:proofErr w:type="spellEnd"/>
      <w:r>
        <w:rPr>
          <w:bCs/>
          <w:szCs w:val="28"/>
        </w:rPr>
        <w:t xml:space="preserve"> района Алтайского края, </w:t>
      </w:r>
      <w:proofErr w:type="spellStart"/>
      <w:r>
        <w:rPr>
          <w:bCs/>
          <w:szCs w:val="28"/>
        </w:rPr>
        <w:t>Кузьминский</w:t>
      </w:r>
      <w:proofErr w:type="spellEnd"/>
      <w:r>
        <w:rPr>
          <w:bCs/>
          <w:szCs w:val="28"/>
        </w:rPr>
        <w:t xml:space="preserve"> сельсовет </w:t>
      </w:r>
      <w:proofErr w:type="spellStart"/>
      <w:r>
        <w:rPr>
          <w:bCs/>
          <w:szCs w:val="28"/>
        </w:rPr>
        <w:t>Змеиногорского</w:t>
      </w:r>
      <w:proofErr w:type="spellEnd"/>
      <w:r>
        <w:rPr>
          <w:bCs/>
          <w:szCs w:val="28"/>
        </w:rPr>
        <w:t xml:space="preserve"> района Алтайского края, Октябрьский сельсовет  </w:t>
      </w:r>
      <w:proofErr w:type="spellStart"/>
      <w:r>
        <w:rPr>
          <w:bCs/>
          <w:szCs w:val="28"/>
        </w:rPr>
        <w:t>Змеиногорского</w:t>
      </w:r>
      <w:proofErr w:type="spellEnd"/>
      <w:r>
        <w:rPr>
          <w:bCs/>
          <w:szCs w:val="28"/>
        </w:rPr>
        <w:t xml:space="preserve"> района Алтайского края, </w:t>
      </w:r>
      <w:proofErr w:type="spellStart"/>
      <w:r>
        <w:rPr>
          <w:bCs/>
          <w:szCs w:val="28"/>
        </w:rPr>
        <w:t>Саввушинский</w:t>
      </w:r>
      <w:proofErr w:type="spellEnd"/>
      <w:r>
        <w:rPr>
          <w:bCs/>
          <w:szCs w:val="28"/>
        </w:rPr>
        <w:t xml:space="preserve"> сельсовет </w:t>
      </w:r>
      <w:proofErr w:type="spellStart"/>
      <w:r>
        <w:rPr>
          <w:bCs/>
          <w:szCs w:val="28"/>
        </w:rPr>
        <w:t>Змеиногорского</w:t>
      </w:r>
      <w:proofErr w:type="spellEnd"/>
      <w:r>
        <w:rPr>
          <w:bCs/>
          <w:szCs w:val="28"/>
        </w:rPr>
        <w:t xml:space="preserve"> района Алтайского края, </w:t>
      </w:r>
      <w:proofErr w:type="spellStart"/>
      <w:r>
        <w:rPr>
          <w:bCs/>
          <w:szCs w:val="28"/>
        </w:rPr>
        <w:t>Таловский</w:t>
      </w:r>
      <w:proofErr w:type="spellEnd"/>
      <w:r>
        <w:rPr>
          <w:bCs/>
          <w:szCs w:val="28"/>
        </w:rPr>
        <w:t xml:space="preserve"> сельсовет </w:t>
      </w:r>
      <w:proofErr w:type="spellStart"/>
      <w:r>
        <w:rPr>
          <w:bCs/>
          <w:szCs w:val="28"/>
        </w:rPr>
        <w:t>Змеиногорского</w:t>
      </w:r>
      <w:proofErr w:type="spellEnd"/>
      <w:r>
        <w:rPr>
          <w:bCs/>
          <w:szCs w:val="28"/>
        </w:rPr>
        <w:t xml:space="preserve"> </w:t>
      </w:r>
      <w:r>
        <w:rPr>
          <w:bCs/>
          <w:szCs w:val="28"/>
        </w:rPr>
        <w:lastRenderedPageBreak/>
        <w:t xml:space="preserve">района Алтайского края, </w:t>
      </w:r>
      <w:proofErr w:type="spellStart"/>
      <w:r>
        <w:rPr>
          <w:bCs/>
          <w:szCs w:val="28"/>
        </w:rPr>
        <w:t>Черепановский</w:t>
      </w:r>
      <w:proofErr w:type="spellEnd"/>
      <w:r>
        <w:rPr>
          <w:bCs/>
          <w:szCs w:val="28"/>
        </w:rPr>
        <w:t xml:space="preserve"> сельсовет </w:t>
      </w:r>
      <w:proofErr w:type="spellStart"/>
      <w:r>
        <w:rPr>
          <w:bCs/>
          <w:szCs w:val="28"/>
        </w:rPr>
        <w:t>Змеиногорского</w:t>
      </w:r>
      <w:proofErr w:type="spellEnd"/>
      <w:r>
        <w:rPr>
          <w:bCs/>
          <w:szCs w:val="28"/>
        </w:rPr>
        <w:t xml:space="preserve"> района Алтайского края</w:t>
      </w:r>
      <w:r>
        <w:rPr>
          <w:szCs w:val="28"/>
        </w:rPr>
        <w:t>».</w:t>
      </w:r>
    </w:p>
    <w:p w:rsidR="005E2F40" w:rsidRDefault="005E2F40">
      <w:pPr>
        <w:pStyle w:val="25"/>
        <w:tabs>
          <w:tab w:val="left" w:pos="5245"/>
        </w:tabs>
        <w:spacing w:after="0" w:line="240" w:lineRule="auto"/>
        <w:ind w:right="-2" w:firstLine="709"/>
        <w:jc w:val="both"/>
        <w:rPr>
          <w:szCs w:val="28"/>
        </w:rPr>
      </w:pPr>
    </w:p>
    <w:p w:rsidR="005E2F40" w:rsidRDefault="00B549DE">
      <w:pPr>
        <w:pStyle w:val="27"/>
        <w:spacing w:after="0" w:line="240" w:lineRule="auto"/>
        <w:ind w:left="0" w:right="142" w:firstLine="709"/>
        <w:jc w:val="both"/>
      </w:pPr>
      <w:r>
        <w:t>2. Направить указанный Закон Губернатору Алтайского края для подписания и обнародования в установленном порядке.</w:t>
      </w:r>
    </w:p>
    <w:p w:rsidR="005E2F40" w:rsidRDefault="005E2F40">
      <w:pPr>
        <w:rPr>
          <w:szCs w:val="28"/>
        </w:rPr>
      </w:pPr>
    </w:p>
    <w:p w:rsidR="00BC77E3" w:rsidRDefault="00BC77E3">
      <w:pPr>
        <w:rPr>
          <w:szCs w:val="28"/>
        </w:rPr>
      </w:pPr>
    </w:p>
    <w:tbl>
      <w:tblPr>
        <w:tblStyle w:val="af4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5E2F40">
        <w:tc>
          <w:tcPr>
            <w:tcW w:w="6521" w:type="dxa"/>
          </w:tcPr>
          <w:p w:rsidR="005E2F40" w:rsidRDefault="00B549D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5E2F40" w:rsidRDefault="00B549D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5E2F40" w:rsidRDefault="00B549DE">
            <w:pPr>
              <w:ind w:right="34"/>
              <w:jc w:val="right"/>
            </w:pPr>
            <w:r>
              <w:t xml:space="preserve">                                            А.А. Романенко</w:t>
            </w:r>
          </w:p>
        </w:tc>
      </w:tr>
    </w:tbl>
    <w:p w:rsidR="005E2F40" w:rsidRDefault="005E2F40"/>
    <w:p w:rsidR="00BC77E3" w:rsidRDefault="00BC77E3"/>
    <w:p w:rsidR="004D676B" w:rsidRDefault="004D676B"/>
    <w:sectPr w:rsidR="004D676B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ECB" w:rsidRDefault="00F20ECB">
      <w:r>
        <w:separator/>
      </w:r>
    </w:p>
  </w:endnote>
  <w:endnote w:type="continuationSeparator" w:id="0">
    <w:p w:rsidR="00F20ECB" w:rsidRDefault="00F2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ECB" w:rsidRDefault="00F20ECB">
      <w:r>
        <w:separator/>
      </w:r>
    </w:p>
  </w:footnote>
  <w:footnote w:type="continuationSeparator" w:id="0">
    <w:p w:rsidR="00F20ECB" w:rsidRDefault="00F20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5E2F40" w:rsidRDefault="00B549DE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E5127A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40" w:rsidRDefault="00B549DE">
    <w:pPr>
      <w:spacing w:line="480" w:lineRule="auto"/>
      <w:jc w:val="center"/>
      <w:rPr>
        <w:sz w:val="26"/>
        <w:szCs w:val="26"/>
      </w:rPr>
    </w:pPr>
    <w:r>
      <w:rPr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7.0pt;" stroked="f">
              <v:path textboxrect="0,0,0,0"/>
              <v:imagedata r:id="rId2" o:title=""/>
            </v:shape>
          </w:pict>
        </mc:Fallback>
      </mc:AlternateContent>
    </w:r>
  </w:p>
  <w:p w:rsidR="005E2F40" w:rsidRDefault="00B549DE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5E2F40" w:rsidRDefault="00B549DE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Style w:val="af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5E2F40">
      <w:tc>
        <w:tcPr>
          <w:tcW w:w="2551" w:type="dxa"/>
          <w:tcBorders>
            <w:bottom w:val="single" w:sz="4" w:space="0" w:color="auto"/>
          </w:tcBorders>
        </w:tcPr>
        <w:p w:rsidR="005E2F40" w:rsidRDefault="005E2F40">
          <w:pPr>
            <w:rPr>
              <w:szCs w:val="28"/>
            </w:rPr>
          </w:pPr>
        </w:p>
      </w:tc>
      <w:tc>
        <w:tcPr>
          <w:tcW w:w="3969" w:type="dxa"/>
        </w:tcPr>
        <w:p w:rsidR="005E2F40" w:rsidRDefault="005E2F40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5E2F40" w:rsidRDefault="00B549DE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5E2F40" w:rsidRDefault="005E2F40">
          <w:pPr>
            <w:rPr>
              <w:szCs w:val="28"/>
            </w:rPr>
          </w:pPr>
        </w:p>
      </w:tc>
    </w:tr>
  </w:tbl>
  <w:p w:rsidR="005E2F40" w:rsidRDefault="00B549DE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E3532"/>
    <w:multiLevelType w:val="hybridMultilevel"/>
    <w:tmpl w:val="179ADF04"/>
    <w:lvl w:ilvl="0" w:tplc="477CC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1CC66BC">
      <w:start w:val="1"/>
      <w:numFmt w:val="lowerLetter"/>
      <w:lvlText w:val="%2."/>
      <w:lvlJc w:val="left"/>
      <w:pPr>
        <w:ind w:left="1789" w:hanging="360"/>
      </w:pPr>
    </w:lvl>
    <w:lvl w:ilvl="2" w:tplc="A224EDB4">
      <w:start w:val="1"/>
      <w:numFmt w:val="lowerRoman"/>
      <w:lvlText w:val="%3."/>
      <w:lvlJc w:val="right"/>
      <w:pPr>
        <w:ind w:left="2509" w:hanging="180"/>
      </w:pPr>
    </w:lvl>
    <w:lvl w:ilvl="3" w:tplc="A16E6838">
      <w:start w:val="1"/>
      <w:numFmt w:val="decimal"/>
      <w:lvlText w:val="%4."/>
      <w:lvlJc w:val="left"/>
      <w:pPr>
        <w:ind w:left="3229" w:hanging="360"/>
      </w:pPr>
    </w:lvl>
    <w:lvl w:ilvl="4" w:tplc="869A64CE">
      <w:start w:val="1"/>
      <w:numFmt w:val="lowerLetter"/>
      <w:lvlText w:val="%5."/>
      <w:lvlJc w:val="left"/>
      <w:pPr>
        <w:ind w:left="3949" w:hanging="360"/>
      </w:pPr>
    </w:lvl>
    <w:lvl w:ilvl="5" w:tplc="ACD28AAA">
      <w:start w:val="1"/>
      <w:numFmt w:val="lowerRoman"/>
      <w:lvlText w:val="%6."/>
      <w:lvlJc w:val="right"/>
      <w:pPr>
        <w:ind w:left="4669" w:hanging="180"/>
      </w:pPr>
    </w:lvl>
    <w:lvl w:ilvl="6" w:tplc="03A2BE5C">
      <w:start w:val="1"/>
      <w:numFmt w:val="decimal"/>
      <w:lvlText w:val="%7."/>
      <w:lvlJc w:val="left"/>
      <w:pPr>
        <w:ind w:left="5389" w:hanging="360"/>
      </w:pPr>
    </w:lvl>
    <w:lvl w:ilvl="7" w:tplc="761EC320">
      <w:start w:val="1"/>
      <w:numFmt w:val="lowerLetter"/>
      <w:lvlText w:val="%8."/>
      <w:lvlJc w:val="left"/>
      <w:pPr>
        <w:ind w:left="6109" w:hanging="360"/>
      </w:pPr>
    </w:lvl>
    <w:lvl w:ilvl="8" w:tplc="4802D91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40"/>
    <w:rsid w:val="004D676B"/>
    <w:rsid w:val="005E2F40"/>
    <w:rsid w:val="00B549DE"/>
    <w:rsid w:val="00BC77E3"/>
    <w:rsid w:val="00E5127A"/>
    <w:rsid w:val="00F2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1F062-1302-4B75-8111-B8F520AE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13">
    <w:name w:val="Основной текст Знак1"/>
    <w:link w:val="afd"/>
    <w:uiPriority w:val="99"/>
    <w:rPr>
      <w:rFonts w:cs="Times New Roman"/>
      <w:spacing w:val="6"/>
      <w:shd w:val="clear" w:color="auto" w:fill="FFFFFF"/>
    </w:rPr>
  </w:style>
  <w:style w:type="paragraph" w:styleId="afd">
    <w:name w:val="Body Text"/>
    <w:basedOn w:val="a"/>
    <w:link w:val="13"/>
    <w:uiPriority w:val="9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fe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uiPriority w:val="99"/>
    <w:rPr>
      <w:rFonts w:cs="Times New Roman"/>
      <w:spacing w:val="6"/>
      <w:shd w:val="clear" w:color="auto" w:fill="FFFFFF"/>
    </w:rPr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8"/>
    <w:uiPriority w:val="99"/>
    <w:semiHidden/>
    <w:unhideWhenUsed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Надежда Викторовна Старцева</cp:lastModifiedBy>
  <cp:revision>7</cp:revision>
  <dcterms:created xsi:type="dcterms:W3CDTF">2022-01-20T09:09:00Z</dcterms:created>
  <dcterms:modified xsi:type="dcterms:W3CDTF">2024-05-21T08:30:00Z</dcterms:modified>
</cp:coreProperties>
</file>